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833" w:rsidRPr="003A5B69" w:rsidRDefault="003D688C" w:rsidP="00571BCE">
      <w:pPr>
        <w:spacing w:after="80" w:line="240" w:lineRule="auto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 xml:space="preserve">Kedves </w:t>
      </w:r>
      <w:r w:rsidR="007F7F36" w:rsidRPr="003A5B69">
        <w:rPr>
          <w:rFonts w:ascii="Times New Roman" w:hAnsi="Times New Roman"/>
          <w:sz w:val="18"/>
          <w:szCs w:val="15"/>
        </w:rPr>
        <w:t>Szülők!</w:t>
      </w:r>
      <w:r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Kérjük, jelöljék az alábbi lista segítségével, hogy milyen módon kívánják a következő tanévben gyermekük számára a tankönyvet biztosítani.</w:t>
      </w:r>
      <w:r w:rsidR="005C7D0C" w:rsidRPr="003A5B69">
        <w:rPr>
          <w:rFonts w:ascii="Times New Roman" w:hAnsi="Times New Roman"/>
          <w:sz w:val="18"/>
          <w:szCs w:val="15"/>
        </w:rPr>
        <w:t xml:space="preserve"> </w:t>
      </w:r>
    </w:p>
    <w:p w:rsidR="00FF71B2" w:rsidRDefault="008B0E76" w:rsidP="000865C7">
      <w:pPr>
        <w:spacing w:after="60" w:line="240" w:lineRule="auto"/>
        <w:jc w:val="both"/>
        <w:rPr>
          <w:rFonts w:ascii="Times New Roman" w:hAnsi="Times New Roman"/>
          <w:sz w:val="18"/>
          <w:szCs w:val="15"/>
        </w:rPr>
      </w:pPr>
      <w:r w:rsidRPr="003A5B69">
        <w:rPr>
          <w:rFonts w:ascii="Times New Roman" w:hAnsi="Times New Roman"/>
          <w:sz w:val="18"/>
          <w:szCs w:val="15"/>
        </w:rPr>
        <w:t>Tájékoztatjuk, hogy a</w:t>
      </w:r>
      <w:r w:rsidR="009A42E0" w:rsidRPr="003A5B69">
        <w:rPr>
          <w:rFonts w:ascii="Times New Roman" w:hAnsi="Times New Roman"/>
          <w:sz w:val="18"/>
          <w:szCs w:val="15"/>
        </w:rPr>
        <w:t xml:space="preserve"> 2013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="00715EF2"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évi CCXXXII</w:t>
      </w:r>
      <w:r w:rsidR="008C2A9F" w:rsidRPr="003A5B69">
        <w:rPr>
          <w:rFonts w:ascii="Times New Roman" w:hAnsi="Times New Roman"/>
          <w:sz w:val="18"/>
          <w:szCs w:val="15"/>
        </w:rPr>
        <w:t>.</w:t>
      </w:r>
      <w:r w:rsidRPr="003A5B69">
        <w:rPr>
          <w:rFonts w:ascii="Times New Roman" w:hAnsi="Times New Roman"/>
          <w:sz w:val="18"/>
          <w:szCs w:val="15"/>
        </w:rPr>
        <w:t xml:space="preserve"> </w:t>
      </w:r>
      <w:r w:rsidR="009A42E0" w:rsidRPr="003A5B69">
        <w:rPr>
          <w:rFonts w:ascii="Times New Roman" w:hAnsi="Times New Roman"/>
          <w:sz w:val="18"/>
          <w:szCs w:val="15"/>
        </w:rPr>
        <w:t>törvény 4</w:t>
      </w:r>
      <w:r w:rsidR="008C2A9F" w:rsidRPr="003A5B69">
        <w:rPr>
          <w:rFonts w:ascii="Times New Roman" w:hAnsi="Times New Roman"/>
          <w:sz w:val="18"/>
          <w:szCs w:val="15"/>
        </w:rPr>
        <w:t xml:space="preserve">.§ (2) értelmében az iskolának joga van a normatív támogatásban részesülők számára a tankönyveket </w:t>
      </w:r>
      <w:r w:rsidR="008C2A9F" w:rsidRPr="003A5B69">
        <w:rPr>
          <w:rFonts w:ascii="Times New Roman" w:hAnsi="Times New Roman"/>
          <w:b/>
          <w:sz w:val="18"/>
          <w:szCs w:val="15"/>
        </w:rPr>
        <w:t>használt könyvek, valamint az iskolai könyvtárban elhelyezett könyvek segítségével biztosítani</w:t>
      </w:r>
      <w:r w:rsidR="008C2A9F" w:rsidRPr="003A5B69">
        <w:rPr>
          <w:rFonts w:ascii="Times New Roman" w:hAnsi="Times New Roman"/>
          <w:sz w:val="18"/>
          <w:szCs w:val="15"/>
        </w:rPr>
        <w:t xml:space="preserve">. </w:t>
      </w:r>
    </w:p>
    <w:p w:rsidR="008C2A9F" w:rsidRPr="003A5B69" w:rsidRDefault="00571BCE" w:rsidP="000865C7">
      <w:pPr>
        <w:spacing w:after="60" w:line="240" w:lineRule="auto"/>
        <w:jc w:val="both"/>
        <w:rPr>
          <w:rFonts w:ascii="Times New Roman" w:hAnsi="Times New Roman"/>
          <w:b/>
          <w:sz w:val="18"/>
          <w:szCs w:val="15"/>
        </w:rPr>
      </w:pPr>
      <w:r w:rsidRPr="003A5B69">
        <w:rPr>
          <w:rFonts w:ascii="Times New Roman" w:hAnsi="Times New Roman"/>
          <w:b/>
          <w:sz w:val="18"/>
          <w:szCs w:val="15"/>
        </w:rPr>
        <w:t xml:space="preserve">Visszaküldési határidő: </w:t>
      </w:r>
      <w:r w:rsidR="00FE2712" w:rsidRPr="003A5B69">
        <w:rPr>
          <w:rFonts w:ascii="Times New Roman" w:hAnsi="Times New Roman"/>
          <w:b/>
          <w:sz w:val="18"/>
          <w:szCs w:val="15"/>
        </w:rPr>
        <w:t>201</w:t>
      </w:r>
      <w:r w:rsidR="00221622">
        <w:rPr>
          <w:rFonts w:ascii="Times New Roman" w:hAnsi="Times New Roman"/>
          <w:b/>
          <w:sz w:val="18"/>
          <w:szCs w:val="15"/>
        </w:rPr>
        <w:t>7</w:t>
      </w:r>
      <w:r w:rsidR="00FE2712" w:rsidRPr="003A5B69">
        <w:rPr>
          <w:rFonts w:ascii="Times New Roman" w:hAnsi="Times New Roman"/>
          <w:b/>
          <w:sz w:val="18"/>
          <w:szCs w:val="15"/>
        </w:rPr>
        <w:t xml:space="preserve">. </w:t>
      </w:r>
      <w:r w:rsidR="00FF71B2">
        <w:rPr>
          <w:rFonts w:ascii="Times New Roman" w:hAnsi="Times New Roman"/>
          <w:b/>
          <w:sz w:val="18"/>
          <w:szCs w:val="15"/>
        </w:rPr>
        <w:t xml:space="preserve">április </w:t>
      </w:r>
      <w:r w:rsidR="00221622">
        <w:rPr>
          <w:rFonts w:ascii="Times New Roman" w:hAnsi="Times New Roman"/>
          <w:b/>
          <w:sz w:val="18"/>
          <w:szCs w:val="15"/>
        </w:rPr>
        <w:t>21</w:t>
      </w:r>
      <w:r w:rsidR="00FF71B2">
        <w:rPr>
          <w:rFonts w:ascii="Times New Roman" w:hAnsi="Times New Roman"/>
          <w:b/>
          <w:sz w:val="18"/>
          <w:szCs w:val="15"/>
        </w:rPr>
        <w:t>.</w:t>
      </w:r>
    </w:p>
    <w:p w:rsidR="004354B8" w:rsidRPr="003A5B69" w:rsidRDefault="008C2A9F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</w:rPr>
        <w:t>A fenti törvény, és követő rendelete határozza meg az ingyenes tankönyvellátásra jogosultság feltételeit is:</w:t>
      </w:r>
      <w:r w:rsidR="005C7D0C" w:rsidRPr="003A5B69">
        <w:rPr>
          <w:rFonts w:ascii="Times New Roman" w:hAnsi="Times New Roman"/>
          <w:sz w:val="18"/>
          <w:szCs w:val="15"/>
        </w:rPr>
        <w:br/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a)</w:t>
      </w:r>
      <w:r w:rsidR="00EA370F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  <w:r w:rsidR="004354B8" w:rsidRPr="003A5B69">
        <w:rPr>
          <w:rFonts w:ascii="Times New Roman" w:hAnsi="Times New Roman"/>
          <w:sz w:val="18"/>
          <w:szCs w:val="15"/>
          <w:lang w:eastAsia="hu-HU"/>
        </w:rPr>
        <w:t>tartósan beteg,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b) a szakértői bizottság szakértői véleménye alapján mozgásszervi, érzékszervi, értelmi vagy beszédfogyatékos, több fogyatékosság együttes előfordulása esetén halmozottan fogyatékos, autizmus spektrum zavarral vagy egyéb pszichés fejlődési zavarral (súlyos tanulási, figyelem- vagy magatartásszabályozási zavarral) küzd,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c) három vagy több kiskorú, vagy eltartott gyermeket nevelő családban él,</w:t>
      </w:r>
    </w:p>
    <w:p w:rsidR="004354B8" w:rsidRPr="003A5B69" w:rsidRDefault="004354B8" w:rsidP="0043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>d) nagykorú és saját jogán iskoláztatási támogatásra jogosult,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 xml:space="preserve"> </w:t>
      </w:r>
    </w:p>
    <w:p w:rsidR="004354B8" w:rsidRPr="003A5B69" w:rsidRDefault="004354B8" w:rsidP="00EA0237">
      <w:pPr>
        <w:spacing w:after="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e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rendszeres gyerme</w:t>
      </w:r>
      <w:r w:rsidR="00EA0237" w:rsidRPr="003A5B69">
        <w:rPr>
          <w:rFonts w:ascii="Times New Roman" w:hAnsi="Times New Roman"/>
          <w:sz w:val="18"/>
          <w:szCs w:val="15"/>
          <w:lang w:eastAsia="hu-HU"/>
        </w:rPr>
        <w:t>kvédelmi kedvezményben részesül, vagy</w:t>
      </w:r>
    </w:p>
    <w:p w:rsidR="00EA0237" w:rsidRPr="003A5B69" w:rsidRDefault="00EA0237" w:rsidP="000865C7">
      <w:pPr>
        <w:spacing w:after="60" w:line="240" w:lineRule="auto"/>
        <w:rPr>
          <w:rFonts w:ascii="Times New Roman" w:hAnsi="Times New Roman"/>
          <w:sz w:val="18"/>
          <w:szCs w:val="15"/>
          <w:lang w:eastAsia="hu-HU"/>
        </w:rPr>
      </w:pPr>
      <w:proofErr w:type="gramStart"/>
      <w:r w:rsidRPr="003A5B69">
        <w:rPr>
          <w:rFonts w:ascii="Times New Roman" w:hAnsi="Times New Roman"/>
          <w:sz w:val="18"/>
          <w:szCs w:val="15"/>
          <w:lang w:eastAsia="hu-HU"/>
        </w:rPr>
        <w:t>f</w:t>
      </w:r>
      <w:proofErr w:type="gramEnd"/>
      <w:r w:rsidRPr="003A5B69">
        <w:rPr>
          <w:rFonts w:ascii="Times New Roman" w:hAnsi="Times New Roman"/>
          <w:sz w:val="18"/>
          <w:szCs w:val="15"/>
          <w:lang w:eastAsia="hu-HU"/>
        </w:rPr>
        <w:t>) a gyermekvédelmi gondoskodás keretében nevelésbe vett vagy utógondozói ellátásban részesül.</w:t>
      </w:r>
    </w:p>
    <w:p w:rsidR="00C02B8E" w:rsidRDefault="00C02B8E" w:rsidP="004354B8">
      <w:pPr>
        <w:spacing w:after="120" w:line="240" w:lineRule="auto"/>
        <w:rPr>
          <w:rFonts w:ascii="Times New Roman" w:hAnsi="Times New Roman"/>
          <w:sz w:val="18"/>
          <w:szCs w:val="15"/>
          <w:lang w:eastAsia="hu-HU"/>
        </w:rPr>
      </w:pPr>
      <w:r w:rsidRPr="003A5B69">
        <w:rPr>
          <w:rFonts w:ascii="Times New Roman" w:hAnsi="Times New Roman"/>
          <w:sz w:val="18"/>
          <w:szCs w:val="15"/>
          <w:lang w:eastAsia="hu-HU"/>
        </w:rPr>
        <w:t xml:space="preserve">Azok a diákok, akik ingyenes tankönyvre jogosultak, de néhány tankönyvet szeretnének megvásárolni, a http://webshop.kello.hu </w:t>
      </w:r>
      <w:r w:rsidR="000865C7" w:rsidRPr="003A5B69">
        <w:rPr>
          <w:rFonts w:ascii="Times New Roman" w:hAnsi="Times New Roman"/>
          <w:sz w:val="18"/>
          <w:szCs w:val="15"/>
          <w:lang w:eastAsia="hu-HU"/>
        </w:rPr>
        <w:t xml:space="preserve">internetes </w:t>
      </w:r>
      <w:r w:rsidRPr="003A5B69">
        <w:rPr>
          <w:rFonts w:ascii="Times New Roman" w:hAnsi="Times New Roman"/>
          <w:sz w:val="18"/>
          <w:szCs w:val="15"/>
          <w:lang w:eastAsia="hu-HU"/>
        </w:rPr>
        <w:t xml:space="preserve">áruházban </w:t>
      </w:r>
      <w:r w:rsidR="00FF71B2">
        <w:rPr>
          <w:rFonts w:ascii="Times New Roman" w:hAnsi="Times New Roman"/>
          <w:sz w:val="18"/>
          <w:szCs w:val="15"/>
          <w:lang w:eastAsia="hu-HU"/>
        </w:rPr>
        <w:t xml:space="preserve">egyénileg </w:t>
      </w:r>
      <w:r w:rsidRPr="003A5B69">
        <w:rPr>
          <w:rFonts w:ascii="Times New Roman" w:hAnsi="Times New Roman"/>
          <w:sz w:val="18"/>
          <w:szCs w:val="15"/>
          <w:lang w:eastAsia="hu-HU"/>
        </w:rPr>
        <w:t>megrendelhetik.</w:t>
      </w:r>
    </w:p>
    <w:p w:rsidR="00FF71B2" w:rsidRPr="00BA6D9D" w:rsidRDefault="00FF71B2" w:rsidP="00FF71B2">
      <w:pPr>
        <w:spacing w:after="120" w:line="240" w:lineRule="auto"/>
        <w:jc w:val="center"/>
        <w:rPr>
          <w:rFonts w:ascii="Times New Roman" w:hAnsi="Times New Roman"/>
          <w:sz w:val="12"/>
          <w:szCs w:val="12"/>
          <w:lang w:eastAsia="hu-HU"/>
        </w:rPr>
      </w:pPr>
    </w:p>
    <w:tbl>
      <w:tblPr>
        <w:tblW w:w="136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501"/>
        <w:gridCol w:w="4560"/>
        <w:gridCol w:w="1760"/>
        <w:gridCol w:w="546"/>
        <w:gridCol w:w="960"/>
        <w:gridCol w:w="960"/>
        <w:gridCol w:w="960"/>
      </w:tblGrid>
      <w:tr w:rsidR="00C702AC" w:rsidRPr="00C702AC" w:rsidTr="00C4166B">
        <w:trPr>
          <w:trHeight w:val="480"/>
          <w:jc w:val="center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tantárgy</w:t>
            </w:r>
            <w:r w:rsidR="007120D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 xml:space="preserve"> (tanár)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kiadói kód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cím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szerző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ár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nem</w:t>
            </w: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kérem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ingyenesre</w:t>
            </w: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jogosult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t>meg-</w:t>
            </w:r>
            <w:r w:rsidRPr="00C702A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hu-HU"/>
              </w:rPr>
              <w:br/>
              <w:t>vásárolom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kezdő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(D. D.)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_SB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Student's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Book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k. haladó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(M. K.)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EK-MaturaL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_B2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Matura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Leader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Plus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Level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B2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H</w:t>
            </w:r>
            <w:proofErr w:type="gram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.Q</w:t>
            </w:r>
            <w:proofErr w:type="gram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. Mitchell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(K. G.)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angol haladó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szsáv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(N. L.)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MX-479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Színes kérdések és válaszok angol nyelvből – B2 szint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B. Lipták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2980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alap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FI-505031101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Biológia – egészségtan tankönyv 11.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Mándics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Dezső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alap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11. a középiskolák számára emelt szintű k.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NT-17435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12. a középiskolák számára emelt szintű k.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Dégen Csaba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fizika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NT-81540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Fizika feladatgyűjtemény középiskolásoknak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Csajági Sándor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I. kötet.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magyar irodalom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NT-17320/II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Irodalom 11. II. Kötet.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Pethőné Nagy Csilla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AC063F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AC063F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AC063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Matematika 11.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AC063F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5063F8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Juhász Istvá</w:t>
            </w:r>
            <w:r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AC063F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</w:t>
            </w:r>
            <w:r w:rsidR="00AC063F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00</w:t>
            </w:r>
            <w:bookmarkStart w:id="0" w:name="_GoBack"/>
            <w:bookmarkEnd w:id="0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2AC" w:rsidRPr="00C702AC" w:rsidRDefault="00C702AC" w:rsidP="00C702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német kezdő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MX-199/1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studio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d B1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Kurs-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und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Übungsbuch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Hermann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Funk</w:t>
            </w:r>
            <w:proofErr w:type="spellEnd"/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3423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kezdő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Kursbuch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Somló Katalin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kezdő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NT-56504/M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Mittelstufe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Arbeitsbuch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Somló Katalin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haladó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Oberstufe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Kursbuch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Maros Judit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2380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német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fakt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haladó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NT-56505/M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Abitraining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Oberstufe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. </w:t>
            </w: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Arbeitsbuch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Maros Judit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C702AC" w:rsidRPr="00C702AC" w:rsidTr="00C4166B">
        <w:trPr>
          <w:trHeight w:val="300"/>
          <w:jc w:val="center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történelem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NT-17342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Történelem 11.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Száray</w:t>
            </w:r>
            <w:proofErr w:type="spellEnd"/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Miklós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2AC" w:rsidRPr="00C702AC" w:rsidRDefault="00C702AC" w:rsidP="00C702A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hu-HU"/>
              </w:rPr>
            </w:pPr>
            <w:r w:rsidRPr="00C702AC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</w:tbl>
    <w:p w:rsidR="00177D74" w:rsidRPr="00D34833" w:rsidRDefault="00177D74" w:rsidP="007B7EED">
      <w:pPr>
        <w:tabs>
          <w:tab w:val="left" w:pos="1345"/>
        </w:tabs>
        <w:spacing w:after="0" w:line="240" w:lineRule="auto"/>
        <w:jc w:val="center"/>
        <w:rPr>
          <w:sz w:val="12"/>
          <w:szCs w:val="12"/>
        </w:rPr>
      </w:pPr>
    </w:p>
    <w:sectPr w:rsidR="00177D74" w:rsidRPr="00D34833" w:rsidSect="00860C7D">
      <w:headerReference w:type="default" r:id="rId6"/>
      <w:footerReference w:type="default" r:id="rId7"/>
      <w:type w:val="continuous"/>
      <w:pgSz w:w="16838" w:h="11906" w:orient="landscape"/>
      <w:pgMar w:top="720" w:right="720" w:bottom="568" w:left="720" w:header="70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36F" w:rsidRDefault="0006136F" w:rsidP="00177D74">
      <w:pPr>
        <w:spacing w:after="0" w:line="240" w:lineRule="auto"/>
      </w:pPr>
      <w:r>
        <w:separator/>
      </w:r>
    </w:p>
  </w:endnote>
  <w:endnote w:type="continuationSeparator" w:id="0">
    <w:p w:rsidR="0006136F" w:rsidRDefault="0006136F" w:rsidP="0017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E3C" w:rsidRDefault="00E24E3C" w:rsidP="00571BCE">
    <w:pPr>
      <w:pStyle w:val="llb"/>
      <w:jc w:val="right"/>
    </w:pPr>
  </w:p>
  <w:p w:rsidR="00D42693" w:rsidRDefault="00D42693" w:rsidP="00571BCE">
    <w:pPr>
      <w:pStyle w:val="llb"/>
      <w:jc w:val="right"/>
    </w:pPr>
    <w:r>
      <w:t>………………………………………………………………………</w:t>
    </w:r>
  </w:p>
  <w:p w:rsidR="00D42693" w:rsidRPr="00571BCE" w:rsidRDefault="00D42693" w:rsidP="00571BCE">
    <w:pPr>
      <w:pStyle w:val="llb"/>
      <w:rPr>
        <w:sz w:val="20"/>
        <w:szCs w:val="20"/>
      </w:rPr>
    </w:pPr>
    <w:r>
      <w:tab/>
    </w:r>
    <w:r>
      <w:tab/>
    </w:r>
    <w:r>
      <w:tab/>
    </w:r>
    <w:r>
      <w:tab/>
    </w:r>
    <w:r>
      <w:tab/>
      <w:t xml:space="preserve">       </w:t>
    </w:r>
    <w:r w:rsidR="00EB6463">
      <w:t xml:space="preserve">                           </w:t>
    </w:r>
    <w:r>
      <w:t xml:space="preserve"> </w:t>
    </w:r>
    <w:proofErr w:type="gramStart"/>
    <w:r w:rsidRPr="00571BCE">
      <w:rPr>
        <w:sz w:val="20"/>
        <w:szCs w:val="20"/>
      </w:rPr>
      <w:t>szülő</w:t>
    </w:r>
    <w:proofErr w:type="gramEnd"/>
    <w:r w:rsidRPr="00571BCE">
      <w:rPr>
        <w:sz w:val="20"/>
        <w:szCs w:val="20"/>
      </w:rPr>
      <w:t>/gondviselő aláírása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36F" w:rsidRDefault="0006136F" w:rsidP="00177D74">
      <w:pPr>
        <w:spacing w:after="0" w:line="240" w:lineRule="auto"/>
      </w:pPr>
      <w:r>
        <w:separator/>
      </w:r>
    </w:p>
  </w:footnote>
  <w:footnote w:type="continuationSeparator" w:id="0">
    <w:p w:rsidR="0006136F" w:rsidRDefault="0006136F" w:rsidP="00177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2693" w:rsidRPr="00571BCE" w:rsidRDefault="00EB365A" w:rsidP="009C78B3">
    <w:pPr>
      <w:pStyle w:val="lfej"/>
      <w:rPr>
        <w:sz w:val="20"/>
        <w:szCs w:val="20"/>
      </w:rPr>
    </w:pPr>
    <w:r>
      <w:rPr>
        <w:sz w:val="20"/>
        <w:szCs w:val="20"/>
      </w:rPr>
      <w:t>Tankönyvrendelés 2017-2018</w:t>
    </w:r>
    <w:r w:rsidR="00D42693">
      <w:rPr>
        <w:sz w:val="20"/>
        <w:szCs w:val="20"/>
      </w:rPr>
      <w:t>. tanév</w:t>
    </w:r>
    <w:r w:rsidR="00D42693">
      <w:rPr>
        <w:sz w:val="20"/>
        <w:szCs w:val="20"/>
      </w:rPr>
      <w:tab/>
    </w:r>
    <w:r w:rsidR="00D42693">
      <w:rPr>
        <w:sz w:val="20"/>
        <w:szCs w:val="20"/>
      </w:rPr>
      <w:tab/>
    </w:r>
    <w:r w:rsidR="00D42693" w:rsidRPr="00571BCE">
      <w:rPr>
        <w:sz w:val="20"/>
        <w:szCs w:val="20"/>
      </w:rPr>
      <w:t>Név:</w:t>
    </w:r>
    <w:r w:rsidR="00D42693" w:rsidRPr="00571BCE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</w:r>
    <w:r w:rsidR="00A34050">
      <w:rPr>
        <w:sz w:val="20"/>
        <w:szCs w:val="20"/>
      </w:rPr>
      <w:tab/>
      <w:t xml:space="preserve">Osztály: </w:t>
    </w:r>
    <w:r w:rsidR="00205977">
      <w:rPr>
        <w:sz w:val="20"/>
        <w:szCs w:val="20"/>
      </w:rPr>
      <w:t>11</w:t>
    </w:r>
    <w:proofErr w:type="gramStart"/>
    <w:r w:rsidR="00205977">
      <w:rPr>
        <w:sz w:val="20"/>
        <w:szCs w:val="20"/>
      </w:rPr>
      <w:t>.d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D74"/>
    <w:rsid w:val="00050BE3"/>
    <w:rsid w:val="0006136F"/>
    <w:rsid w:val="00064FCE"/>
    <w:rsid w:val="000865C7"/>
    <w:rsid w:val="000B5257"/>
    <w:rsid w:val="000D2D04"/>
    <w:rsid w:val="000E69CA"/>
    <w:rsid w:val="000E7B6D"/>
    <w:rsid w:val="000F6959"/>
    <w:rsid w:val="0012792E"/>
    <w:rsid w:val="00144DE6"/>
    <w:rsid w:val="00157F14"/>
    <w:rsid w:val="00163F14"/>
    <w:rsid w:val="00170E1B"/>
    <w:rsid w:val="00177D74"/>
    <w:rsid w:val="001950DF"/>
    <w:rsid w:val="001A1CEB"/>
    <w:rsid w:val="001B1F2A"/>
    <w:rsid w:val="001E7DA2"/>
    <w:rsid w:val="001F6B7D"/>
    <w:rsid w:val="00205977"/>
    <w:rsid w:val="00221622"/>
    <w:rsid w:val="00242AC4"/>
    <w:rsid w:val="00256E91"/>
    <w:rsid w:val="002A7768"/>
    <w:rsid w:val="002E0540"/>
    <w:rsid w:val="0031132E"/>
    <w:rsid w:val="003567E9"/>
    <w:rsid w:val="00382F74"/>
    <w:rsid w:val="003A5B69"/>
    <w:rsid w:val="003D660B"/>
    <w:rsid w:val="003D688C"/>
    <w:rsid w:val="003E2C27"/>
    <w:rsid w:val="003E4432"/>
    <w:rsid w:val="00410082"/>
    <w:rsid w:val="004354B8"/>
    <w:rsid w:val="00441218"/>
    <w:rsid w:val="00474AE7"/>
    <w:rsid w:val="00481202"/>
    <w:rsid w:val="00481431"/>
    <w:rsid w:val="00483FEF"/>
    <w:rsid w:val="00486CC7"/>
    <w:rsid w:val="0049118E"/>
    <w:rsid w:val="00494FAF"/>
    <w:rsid w:val="004C1D25"/>
    <w:rsid w:val="004C1DCD"/>
    <w:rsid w:val="004C5A67"/>
    <w:rsid w:val="004F7DBA"/>
    <w:rsid w:val="00514F58"/>
    <w:rsid w:val="0051512C"/>
    <w:rsid w:val="00522BEB"/>
    <w:rsid w:val="00571BCE"/>
    <w:rsid w:val="00595BA9"/>
    <w:rsid w:val="005B09AC"/>
    <w:rsid w:val="005C252B"/>
    <w:rsid w:val="005C5371"/>
    <w:rsid w:val="005C7D0C"/>
    <w:rsid w:val="0060687D"/>
    <w:rsid w:val="0061637A"/>
    <w:rsid w:val="00620146"/>
    <w:rsid w:val="00623F47"/>
    <w:rsid w:val="006507FF"/>
    <w:rsid w:val="006D53F8"/>
    <w:rsid w:val="006D5DE8"/>
    <w:rsid w:val="006D7D30"/>
    <w:rsid w:val="006F70B2"/>
    <w:rsid w:val="00707D57"/>
    <w:rsid w:val="007120D2"/>
    <w:rsid w:val="0071241E"/>
    <w:rsid w:val="00715EF2"/>
    <w:rsid w:val="00754D73"/>
    <w:rsid w:val="00782451"/>
    <w:rsid w:val="007B7EED"/>
    <w:rsid w:val="007F034E"/>
    <w:rsid w:val="007F6688"/>
    <w:rsid w:val="007F6D1B"/>
    <w:rsid w:val="007F7F36"/>
    <w:rsid w:val="00805558"/>
    <w:rsid w:val="00820E12"/>
    <w:rsid w:val="008328D8"/>
    <w:rsid w:val="0084615B"/>
    <w:rsid w:val="00860C7D"/>
    <w:rsid w:val="0089298E"/>
    <w:rsid w:val="00893C17"/>
    <w:rsid w:val="00895400"/>
    <w:rsid w:val="008B0E76"/>
    <w:rsid w:val="008C2A9F"/>
    <w:rsid w:val="008C64CF"/>
    <w:rsid w:val="00901ACF"/>
    <w:rsid w:val="009025DD"/>
    <w:rsid w:val="00955D6E"/>
    <w:rsid w:val="00962072"/>
    <w:rsid w:val="00973C73"/>
    <w:rsid w:val="00984485"/>
    <w:rsid w:val="00985236"/>
    <w:rsid w:val="009852F8"/>
    <w:rsid w:val="009A2CA0"/>
    <w:rsid w:val="009A42E0"/>
    <w:rsid w:val="009A4C78"/>
    <w:rsid w:val="009B0C9B"/>
    <w:rsid w:val="009B0EDB"/>
    <w:rsid w:val="009C78B3"/>
    <w:rsid w:val="009D22CA"/>
    <w:rsid w:val="009D53D6"/>
    <w:rsid w:val="009F38F8"/>
    <w:rsid w:val="00A34050"/>
    <w:rsid w:val="00A61D79"/>
    <w:rsid w:val="00A91F17"/>
    <w:rsid w:val="00AA2436"/>
    <w:rsid w:val="00AB24FF"/>
    <w:rsid w:val="00AC063F"/>
    <w:rsid w:val="00B0028B"/>
    <w:rsid w:val="00B02889"/>
    <w:rsid w:val="00B25924"/>
    <w:rsid w:val="00B934B9"/>
    <w:rsid w:val="00BA148D"/>
    <w:rsid w:val="00BA6D9D"/>
    <w:rsid w:val="00BB79B8"/>
    <w:rsid w:val="00BC18F4"/>
    <w:rsid w:val="00BC565C"/>
    <w:rsid w:val="00BD30DD"/>
    <w:rsid w:val="00BD35DF"/>
    <w:rsid w:val="00BF5053"/>
    <w:rsid w:val="00C01E92"/>
    <w:rsid w:val="00C02B8E"/>
    <w:rsid w:val="00C4166B"/>
    <w:rsid w:val="00C5335E"/>
    <w:rsid w:val="00C62840"/>
    <w:rsid w:val="00C702AC"/>
    <w:rsid w:val="00C93FA1"/>
    <w:rsid w:val="00CB747B"/>
    <w:rsid w:val="00CC6D70"/>
    <w:rsid w:val="00D12236"/>
    <w:rsid w:val="00D141D5"/>
    <w:rsid w:val="00D34833"/>
    <w:rsid w:val="00D42693"/>
    <w:rsid w:val="00D7285F"/>
    <w:rsid w:val="00D73D5A"/>
    <w:rsid w:val="00D8060C"/>
    <w:rsid w:val="00D824A9"/>
    <w:rsid w:val="00D97C97"/>
    <w:rsid w:val="00DE0FD0"/>
    <w:rsid w:val="00DF1678"/>
    <w:rsid w:val="00E0179F"/>
    <w:rsid w:val="00E24E3C"/>
    <w:rsid w:val="00E47352"/>
    <w:rsid w:val="00E73730"/>
    <w:rsid w:val="00EA0237"/>
    <w:rsid w:val="00EA370F"/>
    <w:rsid w:val="00EB365A"/>
    <w:rsid w:val="00EB6463"/>
    <w:rsid w:val="00EC49A0"/>
    <w:rsid w:val="00EC502A"/>
    <w:rsid w:val="00ED71C0"/>
    <w:rsid w:val="00F227AF"/>
    <w:rsid w:val="00F35E27"/>
    <w:rsid w:val="00F90CF5"/>
    <w:rsid w:val="00F9240B"/>
    <w:rsid w:val="00FD36D4"/>
    <w:rsid w:val="00FE2712"/>
    <w:rsid w:val="00FF2C7E"/>
    <w:rsid w:val="00FF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4F3A37-BD81-4AFE-959F-B70713533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F2C7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77D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77D74"/>
  </w:style>
  <w:style w:type="paragraph" w:styleId="llb">
    <w:name w:val="footer"/>
    <w:basedOn w:val="Norml"/>
    <w:link w:val="llbChar"/>
    <w:uiPriority w:val="99"/>
    <w:unhideWhenUsed/>
    <w:rsid w:val="00177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77D74"/>
  </w:style>
  <w:style w:type="paragraph" w:styleId="NormlWeb">
    <w:name w:val="Normal (Web)"/>
    <w:basedOn w:val="Norml"/>
    <w:uiPriority w:val="99"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8C2A9F"/>
    <w:rPr>
      <w:b/>
      <w:bCs/>
    </w:rPr>
  </w:style>
  <w:style w:type="character" w:styleId="Hiperhivatkozs">
    <w:name w:val="Hyperlink"/>
    <w:uiPriority w:val="99"/>
    <w:semiHidden/>
    <w:unhideWhenUsed/>
    <w:rsid w:val="00595BA9"/>
    <w:rPr>
      <w:color w:val="0000FF"/>
      <w:u w:val="single"/>
    </w:rPr>
  </w:style>
  <w:style w:type="paragraph" w:styleId="Lbjegyzetszveg">
    <w:name w:val="footnote text"/>
    <w:basedOn w:val="Norml"/>
    <w:semiHidden/>
    <w:rsid w:val="00571BCE"/>
    <w:rPr>
      <w:sz w:val="20"/>
      <w:szCs w:val="20"/>
    </w:rPr>
  </w:style>
  <w:style w:type="character" w:styleId="Lbjegyzet-hivatkozs">
    <w:name w:val="footnote reference"/>
    <w:semiHidden/>
    <w:rsid w:val="00571BCE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F38F8"/>
    <w:rPr>
      <w:sz w:val="20"/>
      <w:szCs w:val="20"/>
    </w:rPr>
  </w:style>
  <w:style w:type="character" w:customStyle="1" w:styleId="VgjegyzetszvegeChar">
    <w:name w:val="Végjegyzet szövege Char"/>
    <w:link w:val="Vgjegyzetszvege"/>
    <w:uiPriority w:val="99"/>
    <w:semiHidden/>
    <w:rsid w:val="009F38F8"/>
    <w:rPr>
      <w:lang w:eastAsia="en-US"/>
    </w:rPr>
  </w:style>
  <w:style w:type="character" w:styleId="Vgjegyzet-hivatkozs">
    <w:name w:val="endnote reference"/>
    <w:uiPriority w:val="99"/>
    <w:semiHidden/>
    <w:unhideWhenUsed/>
    <w:rsid w:val="009F38F8"/>
    <w:rPr>
      <w:vertAlign w:val="superscript"/>
    </w:rPr>
  </w:style>
  <w:style w:type="paragraph" w:styleId="Buborkszveg">
    <w:name w:val="Balloon Text"/>
    <w:basedOn w:val="Norml"/>
    <w:semiHidden/>
    <w:rsid w:val="00895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779C0635</Template>
  <TotalTime>2</TotalTime>
  <Pages>1</Pages>
  <Words>383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Tankönyvrendelés 2011 – 2012</vt:lpstr>
    </vt:vector>
  </TitlesOfParts>
  <Company>Oktatási Intézmény</Company>
  <LinksUpToDate>false</LinksUpToDate>
  <CharactersWithSpaces>3026</CharactersWithSpaces>
  <SharedDoc>false</SharedDoc>
  <HLinks>
    <vt:vector size="78" baseType="variant">
      <vt:variant>
        <vt:i4>5701693</vt:i4>
      </vt:variant>
      <vt:variant>
        <vt:i4>36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http://www.oktatas.hu/kozneveles/tankonyv/jegyzek_es_rendeles/kir_tkv_jegyzek/!kir_tkv_jegyzek_portal/Search/Details/NT00166292</vt:lpwstr>
      </vt:variant>
      <vt:variant>
        <vt:lpwstr/>
      </vt:variant>
      <vt:variant>
        <vt:i4>5701688</vt:i4>
      </vt:variant>
      <vt:variant>
        <vt:i4>33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http://www.oktatas.hu/kozneveles/tankonyv/jegyzek_es_rendeles/kir_tkv_jegyzek/!kir_tkv_jegyzek_portal/Search/Details/HV00149708</vt:lpwstr>
      </vt:variant>
      <vt:variant>
        <vt:lpwstr/>
      </vt:variant>
      <vt:variant>
        <vt:i4>6160441</vt:i4>
      </vt:variant>
      <vt:variant>
        <vt:i4>30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http://www.oktatas.hu/kozneveles/tankonyv/jegyzek_es_rendeles/kir_tkv_jegyzek/!kir_tkv_jegyzek_portal/Search/Details/HV00149691</vt:lpwstr>
      </vt:variant>
      <vt:variant>
        <vt:lpwstr/>
      </vt:variant>
      <vt:variant>
        <vt:i4>5636135</vt:i4>
      </vt:variant>
      <vt:variant>
        <vt:i4>27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http://www.oktatas.hu/kozneveles/tankonyv/jegyzek_es_rendeles/kir_tkv_jegyzek/!kir_tkv_jegyzek_portal/Search/Details/MK00144591</vt:lpwstr>
      </vt:variant>
      <vt:variant>
        <vt:lpwstr/>
      </vt:variant>
      <vt:variant>
        <vt:i4>6094906</vt:i4>
      </vt:variant>
      <vt:variant>
        <vt:i4>24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http://www.oktatas.hu/kozneveles/tankonyv/jegyzek_es_rendeles/kir_tkv_jegyzek/!kir_tkv_jegyzek_portal/Search/Details/NT00170456</vt:lpwstr>
      </vt:variant>
      <vt:variant>
        <vt:lpwstr/>
      </vt:variant>
      <vt:variant>
        <vt:i4>5570598</vt:i4>
      </vt:variant>
      <vt:variant>
        <vt:i4>21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http://www.oktatas.hu/kozneveles/tankonyv/jegyzek_es_rendeles/kir_tkv_jegyzek/!kir_tkv_jegyzek_portal/Search/Details/FI00171542</vt:lpwstr>
      </vt:variant>
      <vt:variant>
        <vt:lpwstr/>
      </vt:variant>
      <vt:variant>
        <vt:i4>5373990</vt:i4>
      </vt:variant>
      <vt:variant>
        <vt:i4>18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http://www.oktatas.hu/kozneveles/tankonyv/jegyzek_es_rendeles/kir_tkv_jegyzek/!kir_tkv_jegyzek_portal/Search/Details/FI00171533</vt:lpwstr>
      </vt:variant>
      <vt:variant>
        <vt:lpwstr/>
      </vt:variant>
      <vt:variant>
        <vt:i4>5636128</vt:i4>
      </vt:variant>
      <vt:variant>
        <vt:i4>15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http://www.oktatas.hu/kozneveles/tankonyv/jegyzek_es_rendeles/kir_tkv_jegyzek/!kir_tkv_jegyzek_portal/Search/Details/JO00143697</vt:lpwstr>
      </vt:variant>
      <vt:variant>
        <vt:lpwstr/>
      </vt:variant>
      <vt:variant>
        <vt:i4>5767221</vt:i4>
      </vt:variant>
      <vt:variant>
        <vt:i4>12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http://www.oktatas.hu/kozneveles/tankonyv/jegyzek_es_rendeles/kir_tkv_jegyzek/!kir_tkv_jegyzek_portal/Search/Details/CR00138953</vt:lpwstr>
      </vt:variant>
      <vt:variant>
        <vt:lpwstr/>
      </vt:variant>
      <vt:variant>
        <vt:i4>6225971</vt:i4>
      </vt:variant>
      <vt:variant>
        <vt:i4>9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http://www.oktatas.hu/kozneveles/tankonyv/jegyzek_es_rendeles/kir_tkv_jegyzek/!kir_tkv_jegyzek_portal/Search/Details/AP00170982</vt:lpwstr>
      </vt:variant>
      <vt:variant>
        <vt:lpwstr/>
      </vt:variant>
      <vt:variant>
        <vt:i4>5636155</vt:i4>
      </vt:variant>
      <vt:variant>
        <vt:i4>6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http://www.oktatas.hu/kozneveles/tankonyv/jegyzek_es_rendeles/kir_tkv_jegyzek/!kir_tkv_jegyzek_portal/Search/Details/AP00165043</vt:lpwstr>
      </vt:variant>
      <vt:variant>
        <vt:lpwstr/>
      </vt:variant>
      <vt:variant>
        <vt:i4>5636134</vt:i4>
      </vt:variant>
      <vt:variant>
        <vt:i4>3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http://www.oktatas.hu/kozneveles/tankonyv/jegyzek_es_rendeles/kir_tkv_jegyzek/!kir_tkv_jegyzek_portal/Search/Details/FI00171579</vt:lpwstr>
      </vt:variant>
      <vt:variant>
        <vt:lpwstr/>
      </vt:variant>
      <vt:variant>
        <vt:i4>5701670</vt:i4>
      </vt:variant>
      <vt:variant>
        <vt:i4>0</vt:i4>
      </vt:variant>
      <vt:variant>
        <vt:i4>0</vt:i4>
      </vt:variant>
      <vt:variant>
        <vt:i4>5</vt:i4>
      </vt:variant>
      <vt:variant>
        <vt:lpwstr>http://www.oktatas.hu/kozneveles/tankonyv/jegyzek_es_rendeles/kir_tkv_jegyzek/!kir_tkv_jegyzek_portal/Search/Details/FI00171560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Tankönyvrendelés 2011 – 2012</dc:title>
  <dc:creator>Murányi Adrienn</dc:creator>
  <cp:lastModifiedBy>Murányi Adrienn</cp:lastModifiedBy>
  <cp:revision>3</cp:revision>
  <cp:lastPrinted>2017-04-19T06:41:00Z</cp:lastPrinted>
  <dcterms:created xsi:type="dcterms:W3CDTF">2017-04-19T06:41:00Z</dcterms:created>
  <dcterms:modified xsi:type="dcterms:W3CDTF">2017-04-19T07:13:00Z</dcterms:modified>
</cp:coreProperties>
</file>